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5629" w14:textId="5ADA0F37" w:rsidR="00E2041E" w:rsidRPr="0013044F" w:rsidRDefault="00915A20" w:rsidP="00915A20">
      <w:pPr>
        <w:jc w:val="center"/>
        <w:rPr>
          <w:rFonts w:cstheme="minorHAnsi"/>
          <w:sz w:val="32"/>
          <w:szCs w:val="32"/>
        </w:rPr>
      </w:pPr>
      <w:r w:rsidRPr="0013044F">
        <w:rPr>
          <w:rFonts w:cstheme="minorHAnsi"/>
          <w:sz w:val="32"/>
          <w:szCs w:val="32"/>
        </w:rPr>
        <w:t>Hintlesham and Chattisham Community – mid</w:t>
      </w:r>
      <w:r w:rsidR="0013044F">
        <w:rPr>
          <w:rFonts w:cstheme="minorHAnsi"/>
          <w:sz w:val="32"/>
          <w:szCs w:val="32"/>
        </w:rPr>
        <w:t>-</w:t>
      </w:r>
      <w:r w:rsidRPr="0013044F">
        <w:rPr>
          <w:rFonts w:cstheme="minorHAnsi"/>
          <w:sz w:val="32"/>
          <w:szCs w:val="32"/>
        </w:rPr>
        <w:t>year update</w:t>
      </w:r>
    </w:p>
    <w:p w14:paraId="03F15B7E" w14:textId="5D4FB076" w:rsidR="00915A20" w:rsidRPr="0013044F" w:rsidRDefault="00915A20">
      <w:pPr>
        <w:rPr>
          <w:b/>
          <w:bCs/>
          <w:sz w:val="32"/>
          <w:szCs w:val="32"/>
          <w:u w:val="single"/>
        </w:rPr>
      </w:pPr>
    </w:p>
    <w:p w14:paraId="201CA044" w14:textId="2AFD3B26" w:rsidR="00F03CE3" w:rsidRDefault="00915A20">
      <w:r>
        <w:t xml:space="preserve">I am </w:t>
      </w:r>
      <w:r w:rsidR="00F03CE3">
        <w:t>really pleased to say that the Community C</w:t>
      </w:r>
      <w:r>
        <w:t>ouncil activities are starting to</w:t>
      </w:r>
      <w:r w:rsidR="00F03CE3">
        <w:t xml:space="preserve"> return to pre-covid levels; however,</w:t>
      </w:r>
      <w:r>
        <w:t xml:space="preserve"> it is still early days.  </w:t>
      </w:r>
    </w:p>
    <w:p w14:paraId="15F7CF49" w14:textId="77777777" w:rsidR="00F03CE3" w:rsidRDefault="00F03CE3"/>
    <w:p w14:paraId="1ADD7BDB" w14:textId="77777777" w:rsidR="00093CEA" w:rsidRDefault="00F03CE3" w:rsidP="00093CEA">
      <w:pPr>
        <w:pStyle w:val="ListParagraph"/>
        <w:numPr>
          <w:ilvl w:val="0"/>
          <w:numId w:val="1"/>
        </w:numPr>
      </w:pPr>
      <w:r>
        <w:t>The re-formed Events C</w:t>
      </w:r>
      <w:r w:rsidR="00915A20">
        <w:t>ommitt</w:t>
      </w:r>
      <w:r>
        <w:t>ee have been working hard</w:t>
      </w:r>
      <w:r w:rsidR="00915A20">
        <w:t xml:space="preserve"> with the Social </w:t>
      </w:r>
      <w:r>
        <w:t xml:space="preserve">Club </w:t>
      </w:r>
      <w:r w:rsidR="00915A20">
        <w:t>Com</w:t>
      </w:r>
      <w:r>
        <w:t>mittee and the Hall Management C</w:t>
      </w:r>
      <w:r w:rsidR="00915A20">
        <w:t xml:space="preserve">ommittee </w:t>
      </w:r>
      <w:r>
        <w:t xml:space="preserve">in organising </w:t>
      </w:r>
      <w:r w:rsidR="00915A20">
        <w:t xml:space="preserve">events </w:t>
      </w:r>
      <w:r>
        <w:t xml:space="preserve">once </w:t>
      </w:r>
      <w:r w:rsidR="00915A20">
        <w:t>again</w:t>
      </w:r>
      <w:r>
        <w:t>,</w:t>
      </w:r>
      <w:r w:rsidR="00915A20">
        <w:t xml:space="preserve"> </w:t>
      </w:r>
      <w:r w:rsidR="00A70956">
        <w:t xml:space="preserve">starting </w:t>
      </w:r>
      <w:r>
        <w:t>with a very successful Bingo N</w:t>
      </w:r>
      <w:r w:rsidR="00915A20">
        <w:t xml:space="preserve">ight and </w:t>
      </w:r>
      <w:r>
        <w:t xml:space="preserve">then an </w:t>
      </w:r>
      <w:r w:rsidR="00915A20">
        <w:t xml:space="preserve">Oktoberfest. </w:t>
      </w:r>
    </w:p>
    <w:p w14:paraId="01CF043A" w14:textId="77777777" w:rsidR="00093CEA" w:rsidRDefault="00915A20" w:rsidP="00093CEA">
      <w:pPr>
        <w:pStyle w:val="ListParagraph"/>
        <w:numPr>
          <w:ilvl w:val="0"/>
          <w:numId w:val="1"/>
        </w:numPr>
      </w:pPr>
      <w:r>
        <w:t xml:space="preserve"> I must say I’m delighted to have John Whyman elected as Social Club </w:t>
      </w:r>
      <w:r w:rsidR="00093CEA">
        <w:t>Chair; together with</w:t>
      </w:r>
      <w:r>
        <w:t xml:space="preserve"> his very hardworking committee members, </w:t>
      </w:r>
      <w:r w:rsidR="00093CEA">
        <w:t xml:space="preserve">they </w:t>
      </w:r>
      <w:r>
        <w:t xml:space="preserve">are building a great atmosphere for members to have a drink and enjoy each other’s company. </w:t>
      </w:r>
    </w:p>
    <w:p w14:paraId="784CBD5F" w14:textId="77777777" w:rsidR="00093CEA" w:rsidRDefault="00915A20" w:rsidP="00093CEA">
      <w:pPr>
        <w:pStyle w:val="ListParagraph"/>
        <w:numPr>
          <w:ilvl w:val="0"/>
          <w:numId w:val="1"/>
        </w:numPr>
      </w:pPr>
      <w:r>
        <w:t xml:space="preserve">Richard DeBanks </w:t>
      </w:r>
      <w:r w:rsidR="00093CEA">
        <w:t>is doing amazing work in re-scheduling</w:t>
      </w:r>
      <w:r>
        <w:t xml:space="preserve"> new and existing hirers</w:t>
      </w:r>
      <w:r w:rsidR="00093CEA">
        <w:t xml:space="preserve"> and to help them </w:t>
      </w:r>
      <w:r>
        <w:t xml:space="preserve">use the Hall in a safe and secure manner. </w:t>
      </w:r>
    </w:p>
    <w:p w14:paraId="156C33B0" w14:textId="77777777" w:rsidR="00093CEA" w:rsidRDefault="00915A20" w:rsidP="00093CEA">
      <w:pPr>
        <w:pStyle w:val="ListParagraph"/>
        <w:numPr>
          <w:ilvl w:val="0"/>
          <w:numId w:val="1"/>
        </w:numPr>
      </w:pPr>
      <w:r>
        <w:t xml:space="preserve">The more eagle eyed of you may notice the area around the hall is looking </w:t>
      </w:r>
      <w:r w:rsidR="00093CEA">
        <w:t>smarter</w:t>
      </w:r>
      <w:r>
        <w:t xml:space="preserve">, </w:t>
      </w:r>
      <w:r w:rsidR="00093CEA">
        <w:t xml:space="preserve">for </w:t>
      </w:r>
      <w:r>
        <w:t xml:space="preserve">which Jane </w:t>
      </w:r>
      <w:proofErr w:type="spellStart"/>
      <w:r>
        <w:t>Whyman</w:t>
      </w:r>
      <w:proofErr w:type="spellEnd"/>
      <w:r>
        <w:t xml:space="preserve"> and her</w:t>
      </w:r>
      <w:r w:rsidR="00093CEA">
        <w:t xml:space="preserve"> Hall Environs</w:t>
      </w:r>
      <w:r>
        <w:t xml:space="preserve"> team members </w:t>
      </w:r>
      <w:r w:rsidR="000D1FFB">
        <w:t xml:space="preserve">must take full credit. </w:t>
      </w:r>
    </w:p>
    <w:p w14:paraId="70EA54EB" w14:textId="6024CAE2" w:rsidR="00990BA0" w:rsidRDefault="000D1FFB" w:rsidP="00093CEA">
      <w:pPr>
        <w:pStyle w:val="ListParagraph"/>
        <w:numPr>
          <w:ilvl w:val="0"/>
          <w:numId w:val="1"/>
        </w:numPr>
      </w:pPr>
      <w:r>
        <w:t>We have taken on a contractor (Jason Bullard) to maintain the Hintlesham and Chattisham playing fields which are looking far healthier and in better condition due to his fantastic stewards</w:t>
      </w:r>
      <w:r w:rsidR="00093CEA">
        <w:t>hip. Jason also helped replace</w:t>
      </w:r>
      <w:r w:rsidR="00990BA0">
        <w:t xml:space="preserve"> fencing between the field and T</w:t>
      </w:r>
      <w:r w:rsidR="00093CEA">
        <w:t>he Old Rectory which</w:t>
      </w:r>
      <w:r>
        <w:t xml:space="preserve"> was in very po</w:t>
      </w:r>
      <w:r w:rsidR="00990BA0">
        <w:t>or condition</w:t>
      </w:r>
      <w:r>
        <w:t xml:space="preserve">. </w:t>
      </w:r>
    </w:p>
    <w:p w14:paraId="56E091E2" w14:textId="1A71CBF6" w:rsidR="00990BA0" w:rsidRDefault="000D1FFB" w:rsidP="00093CEA">
      <w:pPr>
        <w:pStyle w:val="ListParagraph"/>
        <w:numPr>
          <w:ilvl w:val="0"/>
          <w:numId w:val="1"/>
        </w:numPr>
      </w:pPr>
      <w:r>
        <w:t>Mark Smith</w:t>
      </w:r>
      <w:r w:rsidR="00990BA0">
        <w:t>, with his regular W</w:t>
      </w:r>
      <w:r>
        <w:t>oodland</w:t>
      </w:r>
      <w:r w:rsidR="00990BA0">
        <w:t xml:space="preserve"> Working P</w:t>
      </w:r>
      <w:r>
        <w:t>arties are making serious impr</w:t>
      </w:r>
      <w:r w:rsidR="00990BA0">
        <w:t>ovements to the</w:t>
      </w:r>
      <w:r w:rsidR="00995F9E">
        <w:t xml:space="preserve"> Church Belt</w:t>
      </w:r>
      <w:r w:rsidR="00990BA0">
        <w:t xml:space="preserve"> woodland, and</w:t>
      </w:r>
      <w:r w:rsidR="00995F9E">
        <w:t xml:space="preserve"> in the sprin</w:t>
      </w:r>
      <w:r w:rsidR="00E6102C">
        <w:t>g</w:t>
      </w:r>
      <w:r w:rsidR="00995F9E">
        <w:t>, Mark worked with external contractors</w:t>
      </w:r>
      <w:r w:rsidR="00990BA0">
        <w:t xml:space="preserve"> to make safe</w:t>
      </w:r>
      <w:r>
        <w:t xml:space="preserve"> </w:t>
      </w:r>
      <w:r w:rsidR="00990BA0">
        <w:t>trees close to the A1071</w:t>
      </w:r>
      <w:r>
        <w:t xml:space="preserve">.  </w:t>
      </w:r>
    </w:p>
    <w:p w14:paraId="10DC923B" w14:textId="33099A62" w:rsidR="00A70956" w:rsidRDefault="00A70956" w:rsidP="00093CEA">
      <w:pPr>
        <w:pStyle w:val="ListParagraph"/>
        <w:numPr>
          <w:ilvl w:val="0"/>
          <w:numId w:val="1"/>
        </w:numPr>
      </w:pPr>
      <w:r>
        <w:t xml:space="preserve">Annie Eaton has done a great job running the 200 Club for many </w:t>
      </w:r>
      <w:proofErr w:type="gramStart"/>
      <w:r>
        <w:t>years</w:t>
      </w:r>
      <w:r w:rsidR="00990BA0">
        <w:t xml:space="preserve">;  </w:t>
      </w:r>
      <w:r>
        <w:t>she</w:t>
      </w:r>
      <w:proofErr w:type="gramEnd"/>
      <w:r>
        <w:t xml:space="preserve"> has</w:t>
      </w:r>
      <w:r w:rsidR="00990BA0">
        <w:t xml:space="preserve"> now</w:t>
      </w:r>
      <w:r>
        <w:t xml:space="preserve"> handed over the reins to Liz Stones </w:t>
      </w:r>
      <w:r w:rsidR="00990BA0">
        <w:t xml:space="preserve">and Jill Warner to continue her excellent work </w:t>
      </w:r>
      <w:r>
        <w:t xml:space="preserve">with the able assistance of her collectors. The draw </w:t>
      </w:r>
      <w:r w:rsidR="000F68BE">
        <w:t>now takes place in the Hall the last Friday of every month so</w:t>
      </w:r>
      <w:r w:rsidR="00990BA0">
        <w:t>,</w:t>
      </w:r>
      <w:r w:rsidR="000F68BE">
        <w:t xml:space="preserve"> please</w:t>
      </w:r>
      <w:r w:rsidR="00990BA0">
        <w:t xml:space="preserve">, come along and watch - </w:t>
      </w:r>
      <w:r w:rsidR="000F68BE">
        <w:t xml:space="preserve"> and perhaps stay for a drink. </w:t>
      </w:r>
    </w:p>
    <w:p w14:paraId="4A338B0F" w14:textId="14747E59" w:rsidR="000F68BE" w:rsidRDefault="000F68BE"/>
    <w:p w14:paraId="011D3830" w14:textId="76594C89" w:rsidR="0013044F" w:rsidRPr="0013044F" w:rsidRDefault="0013044F" w:rsidP="0013044F">
      <w:pPr>
        <w:pStyle w:val="NormalWeb"/>
        <w:jc w:val="center"/>
        <w:rPr>
          <w:rFonts w:asciiTheme="minorHAnsi" w:hAnsiTheme="minorHAnsi" w:cstheme="minorHAnsi"/>
        </w:rPr>
      </w:pPr>
      <w:r w:rsidRPr="0013044F">
        <w:rPr>
          <w:rFonts w:asciiTheme="minorHAnsi" w:hAnsiTheme="minorHAnsi" w:cstheme="minorHAnsi"/>
          <w:sz w:val="32"/>
          <w:szCs w:val="32"/>
        </w:rPr>
        <w:t xml:space="preserve">Treasurer’s Interim Report - As </w:t>
      </w:r>
      <w:proofErr w:type="gramStart"/>
      <w:r w:rsidRPr="0013044F">
        <w:rPr>
          <w:rFonts w:asciiTheme="minorHAnsi" w:hAnsiTheme="minorHAnsi" w:cstheme="minorHAnsi"/>
          <w:sz w:val="32"/>
          <w:szCs w:val="32"/>
        </w:rPr>
        <w:t>at</w:t>
      </w:r>
      <w:proofErr w:type="gramEnd"/>
      <w:r w:rsidRPr="0013044F">
        <w:rPr>
          <w:rFonts w:asciiTheme="minorHAnsi" w:hAnsiTheme="minorHAnsi" w:cstheme="minorHAnsi"/>
          <w:sz w:val="32"/>
          <w:szCs w:val="32"/>
        </w:rPr>
        <w:t xml:space="preserve"> 30 September 2021</w:t>
      </w:r>
    </w:p>
    <w:p w14:paraId="1CD67E85"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 xml:space="preserve">In 2021 the Hintlesham &amp; Chattisham Community Council’s ordinary course of business was once again impacted by the Covid 19 pandemic. The restrictions early in the year meant that the Community Hall had to close once more and all income from the hire of the hall ceased. Fortunately, grants were available from Babergh DC and the H&amp;CCC received a total of £17,374 between January and May </w:t>
      </w:r>
      <w:proofErr w:type="gramStart"/>
      <w:r w:rsidRPr="001A5250">
        <w:rPr>
          <w:rFonts w:asciiTheme="minorHAnsi" w:eastAsiaTheme="minorHAnsi" w:hAnsiTheme="minorHAnsi" w:cstheme="minorBidi"/>
          <w:lang w:eastAsia="en-US"/>
        </w:rPr>
        <w:t>21 ,</w:t>
      </w:r>
      <w:proofErr w:type="gramEnd"/>
      <w:r w:rsidRPr="001A5250">
        <w:rPr>
          <w:rFonts w:asciiTheme="minorHAnsi" w:eastAsiaTheme="minorHAnsi" w:hAnsiTheme="minorHAnsi" w:cstheme="minorBidi"/>
          <w:lang w:eastAsia="en-US"/>
        </w:rPr>
        <w:t xml:space="preserve"> this included a grant of £8,000 to assist with ‘reopening’ costs. </w:t>
      </w:r>
    </w:p>
    <w:p w14:paraId="6BC063F8"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 xml:space="preserve">With Hall hire starting again properly in June and with revenue from other income streams such as playing field hire, recycling and the monthly draw etc, the total income achieved for the 9 months to 30 September 21 was £29,773. </w:t>
      </w:r>
    </w:p>
    <w:p w14:paraId="4EC80F03"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Thanks to the grants received both this year and last, the Community Council has had sufficient funds to be able to proceed with some substantial projects already agreed to prior to the pandem</w:t>
      </w:r>
      <w:r>
        <w:rPr>
          <w:rFonts w:ascii="CIDFont+F2" w:hAnsi="CIDFont+F2"/>
          <w:sz w:val="28"/>
          <w:szCs w:val="28"/>
        </w:rPr>
        <w:t xml:space="preserve">ic. </w:t>
      </w:r>
      <w:r w:rsidRPr="001A5250">
        <w:rPr>
          <w:rFonts w:asciiTheme="minorHAnsi" w:eastAsiaTheme="minorHAnsi" w:hAnsiTheme="minorHAnsi" w:cstheme="minorBidi"/>
          <w:lang w:eastAsia="en-US"/>
        </w:rPr>
        <w:t xml:space="preserve">The Community Council has been involved in the funding of two main projects so far this year. </w:t>
      </w:r>
    </w:p>
    <w:p w14:paraId="6BF4D1E9"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lastRenderedPageBreak/>
        <w:t xml:space="preserve">The playground at the Hintlesham playing field was resurfaced, this work was funded by the Parish </w:t>
      </w:r>
      <w:proofErr w:type="gramStart"/>
      <w:r w:rsidRPr="001A5250">
        <w:rPr>
          <w:rFonts w:asciiTheme="minorHAnsi" w:eastAsiaTheme="minorHAnsi" w:hAnsiTheme="minorHAnsi" w:cstheme="minorBidi"/>
          <w:lang w:eastAsia="en-US"/>
        </w:rPr>
        <w:t>Council</w:t>
      </w:r>
      <w:proofErr w:type="gramEnd"/>
      <w:r w:rsidRPr="001A5250">
        <w:rPr>
          <w:rFonts w:asciiTheme="minorHAnsi" w:eastAsiaTheme="minorHAnsi" w:hAnsiTheme="minorHAnsi" w:cstheme="minorBidi"/>
          <w:lang w:eastAsia="en-US"/>
        </w:rPr>
        <w:t xml:space="preserve"> but the H&amp;CCC contributed £11,000 towards the cost. Unfortunately, when the resurfacing began it was discovered that remedial work was also required to repair the legs of the play equipment itself due to decay. The Community Council met this unexpected cost of £4,493. </w:t>
      </w:r>
    </w:p>
    <w:p w14:paraId="2A25C019"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 xml:space="preserve">The second major project undertaken was the felling of trees in the Woodland Church Belt surrounding the Community Hall. The trees had been identified as unsafe so this essential work at a cost of £8,500 was carried out in March 21. </w:t>
      </w:r>
    </w:p>
    <w:p w14:paraId="05473AA7" w14:textId="77777777"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 xml:space="preserve">Other smaller projects included the repairing of the fence between the Hintlesham playing field and the Old Rectory at a cost of £1,826 and the resetting of the goal posts on the playing field. </w:t>
      </w:r>
    </w:p>
    <w:p w14:paraId="18A1DBA8" w14:textId="4A013D58" w:rsidR="001A5250" w:rsidRPr="001A5250" w:rsidRDefault="001A5250" w:rsidP="001A5250">
      <w:pPr>
        <w:pStyle w:val="NormalWeb"/>
        <w:rPr>
          <w:rFonts w:asciiTheme="minorHAnsi" w:eastAsiaTheme="minorHAnsi" w:hAnsiTheme="minorHAnsi" w:cstheme="minorBidi"/>
          <w:lang w:eastAsia="en-US"/>
        </w:rPr>
      </w:pPr>
      <w:r w:rsidRPr="001A5250">
        <w:rPr>
          <w:rFonts w:asciiTheme="minorHAnsi" w:eastAsiaTheme="minorHAnsi" w:hAnsiTheme="minorHAnsi" w:cstheme="minorBidi"/>
          <w:lang w:eastAsia="en-US"/>
        </w:rPr>
        <w:t xml:space="preserve">It is hoped, that with the successful reopening of the hall and steady increase in revenue, the Community Council will be </w:t>
      </w:r>
      <w:r w:rsidR="00A8218B" w:rsidRPr="001A5250">
        <w:rPr>
          <w:rFonts w:asciiTheme="minorHAnsi" w:eastAsiaTheme="minorHAnsi" w:hAnsiTheme="minorHAnsi" w:cstheme="minorBidi"/>
          <w:lang w:eastAsia="en-US"/>
        </w:rPr>
        <w:t>able</w:t>
      </w:r>
      <w:r w:rsidRPr="001A5250">
        <w:rPr>
          <w:rFonts w:asciiTheme="minorHAnsi" w:eastAsiaTheme="minorHAnsi" w:hAnsiTheme="minorHAnsi" w:cstheme="minorBidi"/>
          <w:lang w:eastAsia="en-US"/>
        </w:rPr>
        <w:t xml:space="preserve"> to plan for essential maintenance on its property and consider improvements for the future. </w:t>
      </w:r>
    </w:p>
    <w:p w14:paraId="0DD7F9C7" w14:textId="7A869D19" w:rsidR="000F68BE" w:rsidRDefault="000F68BE"/>
    <w:p w14:paraId="1945CC68" w14:textId="31F505F2" w:rsidR="0013044F" w:rsidRDefault="0013044F" w:rsidP="0013044F">
      <w:pPr>
        <w:jc w:val="center"/>
        <w:rPr>
          <w:rFonts w:cstheme="minorHAnsi"/>
          <w:sz w:val="32"/>
          <w:szCs w:val="32"/>
        </w:rPr>
      </w:pPr>
      <w:r w:rsidRPr="0013044F">
        <w:rPr>
          <w:rFonts w:cstheme="minorHAnsi"/>
          <w:sz w:val="32"/>
          <w:szCs w:val="32"/>
        </w:rPr>
        <w:t>We could really do with your help</w:t>
      </w:r>
      <w:r w:rsidR="00473F05">
        <w:rPr>
          <w:rFonts w:cstheme="minorHAnsi"/>
          <w:sz w:val="32"/>
          <w:szCs w:val="32"/>
        </w:rPr>
        <w:t>!</w:t>
      </w:r>
    </w:p>
    <w:p w14:paraId="60A7A6F2" w14:textId="77777777" w:rsidR="0013044F" w:rsidRPr="0013044F" w:rsidRDefault="0013044F" w:rsidP="0013044F">
      <w:pPr>
        <w:jc w:val="center"/>
        <w:rPr>
          <w:rFonts w:cstheme="minorHAnsi"/>
          <w:sz w:val="32"/>
          <w:szCs w:val="32"/>
        </w:rPr>
      </w:pPr>
    </w:p>
    <w:p w14:paraId="44198D0D" w14:textId="747E5DFA" w:rsidR="00471832" w:rsidRDefault="00995F9E">
      <w:r>
        <w:t>I conclude</w:t>
      </w:r>
      <w:r w:rsidR="00990BA0">
        <w:t xml:space="preserve"> with an appeal</w:t>
      </w:r>
      <w:r w:rsidR="000F68BE">
        <w:t xml:space="preserve">. </w:t>
      </w:r>
    </w:p>
    <w:p w14:paraId="29B119F6" w14:textId="77777777" w:rsidR="00471832" w:rsidRDefault="00471832"/>
    <w:p w14:paraId="75932466" w14:textId="3162346C" w:rsidR="000D1FFB" w:rsidRDefault="00990BA0">
      <w:r>
        <w:t xml:space="preserve">Running </w:t>
      </w:r>
      <w:r w:rsidR="000F68BE">
        <w:t xml:space="preserve">our facilities </w:t>
      </w:r>
      <w:r w:rsidR="00CE2CA8">
        <w:t xml:space="preserve">is all done by </w:t>
      </w:r>
      <w:r w:rsidR="000F68BE">
        <w:t xml:space="preserve">our </w:t>
      </w:r>
      <w:r>
        <w:t xml:space="preserve">very generous </w:t>
      </w:r>
      <w:r w:rsidR="00CE2CA8">
        <w:t>volunteers</w:t>
      </w:r>
      <w:r w:rsidR="00995F9E">
        <w:t>,</w:t>
      </w:r>
      <w:r w:rsidR="00CE2CA8">
        <w:t xml:space="preserve"> but</w:t>
      </w:r>
      <w:r w:rsidR="000F68BE">
        <w:t xml:space="preserve"> we ar</w:t>
      </w:r>
      <w:r>
        <w:t>e always looking for extra willing hands</w:t>
      </w:r>
      <w:r w:rsidR="000F68BE">
        <w:t xml:space="preserve">. If you </w:t>
      </w:r>
      <w:r w:rsidR="00471832">
        <w:t>can</w:t>
      </w:r>
      <w:r w:rsidR="000F68BE">
        <w:t xml:space="preserve"> spare a few hours a month, then please let us know. </w:t>
      </w:r>
      <w:r w:rsidR="00471832">
        <w:t xml:space="preserve">No specific skills are required, just enthusiasm and a willingness to muck in. </w:t>
      </w:r>
      <w:r w:rsidR="000F68BE">
        <w:t>Our</w:t>
      </w:r>
      <w:r w:rsidR="00CE2CA8">
        <w:t xml:space="preserve"> tasks vary from helping</w:t>
      </w:r>
      <w:r w:rsidR="000F68BE">
        <w:t xml:space="preserve"> run events, serving behind the bar, filling in</w:t>
      </w:r>
      <w:r>
        <w:t xml:space="preserve"> rabbit</w:t>
      </w:r>
      <w:r w:rsidR="000F68BE">
        <w:t xml:space="preserve"> holes in the playing fields, through to b</w:t>
      </w:r>
      <w:r>
        <w:t>ecoming more involved in</w:t>
      </w:r>
      <w:r w:rsidR="000F68BE">
        <w:t xml:space="preserve"> our committees. If you have the time and </w:t>
      </w:r>
      <w:r w:rsidR="00471832">
        <w:t>interest,</w:t>
      </w:r>
      <w:r w:rsidR="000F68BE">
        <w:t xml:space="preserve"> we can find a satisfying role for you</w:t>
      </w:r>
      <w:r w:rsidR="00CE2CA8">
        <w:t xml:space="preserve">!  </w:t>
      </w:r>
      <w:r w:rsidR="000F68BE">
        <w:t xml:space="preserve"> Our sole purpose is to provide services to the</w:t>
      </w:r>
      <w:r w:rsidR="00CE2CA8">
        <w:t xml:space="preserve"> Hintlesham and Chattisham C</w:t>
      </w:r>
      <w:r w:rsidR="000F68BE">
        <w:t>o</w:t>
      </w:r>
      <w:r w:rsidR="00995F9E">
        <w:t>mmunity, so to enable us to keep</w:t>
      </w:r>
      <w:r w:rsidR="00CE2CA8">
        <w:t xml:space="preserve"> prov</w:t>
      </w:r>
      <w:r w:rsidR="00995F9E">
        <w:t xml:space="preserve">iding services, please get involved; join us, </w:t>
      </w:r>
      <w:r w:rsidR="000F68BE">
        <w:t>help us out</w:t>
      </w:r>
      <w:r w:rsidR="00995F9E">
        <w:t xml:space="preserve"> and have some fun</w:t>
      </w:r>
      <w:r w:rsidR="000F68BE">
        <w:t>!</w:t>
      </w:r>
      <w:r w:rsidR="00471832">
        <w:t xml:space="preserve"> </w:t>
      </w:r>
    </w:p>
    <w:p w14:paraId="442F4811" w14:textId="20F00E6C" w:rsidR="00915A20" w:rsidRDefault="00915A20"/>
    <w:p w14:paraId="61B22564" w14:textId="27CE78EB" w:rsidR="00915A20" w:rsidRDefault="000F68BE">
      <w:r>
        <w:t xml:space="preserve">Full information about the Parish </w:t>
      </w:r>
      <w:r w:rsidR="00995F9E">
        <w:t>Council and the C</w:t>
      </w:r>
      <w:r>
        <w:t>ommunity Council</w:t>
      </w:r>
      <w:r w:rsidR="00995F9E">
        <w:t>. What Is O</w:t>
      </w:r>
      <w:r>
        <w:t>n, who to contact etc. can be found on this link</w:t>
      </w:r>
      <w:r w:rsidR="00995F9E">
        <w:t xml:space="preserve"> </w:t>
      </w:r>
      <w:hyperlink r:id="rId5" w:history="1">
        <w:r w:rsidRPr="003474F5">
          <w:rPr>
            <w:rStyle w:val="Hyperlink"/>
          </w:rPr>
          <w:t>http://hintleshamandchattisham.onesuffolk.net</w:t>
        </w:r>
      </w:hyperlink>
    </w:p>
    <w:p w14:paraId="3B889FBB" w14:textId="03648FF8" w:rsidR="000F68BE" w:rsidRDefault="000F68BE"/>
    <w:p w14:paraId="43F3D810" w14:textId="75F960FF" w:rsidR="000F68BE" w:rsidRDefault="000F68BE">
      <w:r>
        <w:t xml:space="preserve">Feedback is really welcome so please feel to comment and contribute to village life. </w:t>
      </w:r>
    </w:p>
    <w:p w14:paraId="7B0B00CF" w14:textId="702AEDDF" w:rsidR="000F68BE" w:rsidRDefault="000F68BE"/>
    <w:p w14:paraId="39F47AC6" w14:textId="618DB641" w:rsidR="000F68BE" w:rsidRDefault="000F68BE">
      <w:r>
        <w:t>Tym Moore</w:t>
      </w:r>
    </w:p>
    <w:p w14:paraId="1495C424" w14:textId="65F0334D" w:rsidR="000F68BE" w:rsidRPr="00915A20" w:rsidRDefault="000F68BE">
      <w:r>
        <w:t>Chair – Hintlesham and Chattisham Community Council</w:t>
      </w:r>
    </w:p>
    <w:sectPr w:rsidR="000F68BE" w:rsidRPr="00915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77E4"/>
    <w:multiLevelType w:val="hybridMultilevel"/>
    <w:tmpl w:val="8320C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20"/>
    <w:rsid w:val="00093CEA"/>
    <w:rsid w:val="000D1FFB"/>
    <w:rsid w:val="000F68BE"/>
    <w:rsid w:val="0013044F"/>
    <w:rsid w:val="001A5250"/>
    <w:rsid w:val="00266461"/>
    <w:rsid w:val="00373B52"/>
    <w:rsid w:val="003E00B7"/>
    <w:rsid w:val="00471832"/>
    <w:rsid w:val="00473F05"/>
    <w:rsid w:val="0087746A"/>
    <w:rsid w:val="008A6673"/>
    <w:rsid w:val="00915A20"/>
    <w:rsid w:val="00990BA0"/>
    <w:rsid w:val="00995F9E"/>
    <w:rsid w:val="00A416A5"/>
    <w:rsid w:val="00A70956"/>
    <w:rsid w:val="00A8218B"/>
    <w:rsid w:val="00CE2CA8"/>
    <w:rsid w:val="00D94B59"/>
    <w:rsid w:val="00E6102C"/>
    <w:rsid w:val="00F0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C8D2"/>
  <w15:chartTrackingRefBased/>
  <w15:docId w15:val="{5533A609-23AD-F54E-9CCC-21D71A39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BE"/>
    <w:rPr>
      <w:color w:val="0563C1" w:themeColor="hyperlink"/>
      <w:u w:val="single"/>
    </w:rPr>
  </w:style>
  <w:style w:type="character" w:customStyle="1" w:styleId="UnresolvedMention1">
    <w:name w:val="Unresolved Mention1"/>
    <w:basedOn w:val="DefaultParagraphFont"/>
    <w:uiPriority w:val="99"/>
    <w:semiHidden/>
    <w:unhideWhenUsed/>
    <w:rsid w:val="000F68BE"/>
    <w:rPr>
      <w:color w:val="605E5C"/>
      <w:shd w:val="clear" w:color="auto" w:fill="E1DFDD"/>
    </w:rPr>
  </w:style>
  <w:style w:type="paragraph" w:styleId="ListParagraph">
    <w:name w:val="List Paragraph"/>
    <w:basedOn w:val="Normal"/>
    <w:uiPriority w:val="34"/>
    <w:qFormat/>
    <w:rsid w:val="00093CEA"/>
    <w:pPr>
      <w:ind w:left="720"/>
      <w:contextualSpacing/>
    </w:pPr>
  </w:style>
  <w:style w:type="paragraph" w:styleId="NormalWeb">
    <w:name w:val="Normal (Web)"/>
    <w:basedOn w:val="Normal"/>
    <w:uiPriority w:val="99"/>
    <w:semiHidden/>
    <w:unhideWhenUsed/>
    <w:rsid w:val="001A52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6819">
      <w:bodyDiv w:val="1"/>
      <w:marLeft w:val="0"/>
      <w:marRight w:val="0"/>
      <w:marTop w:val="0"/>
      <w:marBottom w:val="0"/>
      <w:divBdr>
        <w:top w:val="none" w:sz="0" w:space="0" w:color="auto"/>
        <w:left w:val="none" w:sz="0" w:space="0" w:color="auto"/>
        <w:bottom w:val="none" w:sz="0" w:space="0" w:color="auto"/>
        <w:right w:val="none" w:sz="0" w:space="0" w:color="auto"/>
      </w:divBdr>
      <w:divsChild>
        <w:div w:id="1643922420">
          <w:marLeft w:val="0"/>
          <w:marRight w:val="0"/>
          <w:marTop w:val="0"/>
          <w:marBottom w:val="0"/>
          <w:divBdr>
            <w:top w:val="none" w:sz="0" w:space="0" w:color="auto"/>
            <w:left w:val="none" w:sz="0" w:space="0" w:color="auto"/>
            <w:bottom w:val="none" w:sz="0" w:space="0" w:color="auto"/>
            <w:right w:val="none" w:sz="0" w:space="0" w:color="auto"/>
          </w:divBdr>
          <w:divsChild>
            <w:div w:id="1520701090">
              <w:marLeft w:val="0"/>
              <w:marRight w:val="0"/>
              <w:marTop w:val="0"/>
              <w:marBottom w:val="0"/>
              <w:divBdr>
                <w:top w:val="none" w:sz="0" w:space="0" w:color="auto"/>
                <w:left w:val="none" w:sz="0" w:space="0" w:color="auto"/>
                <w:bottom w:val="none" w:sz="0" w:space="0" w:color="auto"/>
                <w:right w:val="none" w:sz="0" w:space="0" w:color="auto"/>
              </w:divBdr>
              <w:divsChild>
                <w:div w:id="3652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9156">
      <w:bodyDiv w:val="1"/>
      <w:marLeft w:val="0"/>
      <w:marRight w:val="0"/>
      <w:marTop w:val="0"/>
      <w:marBottom w:val="0"/>
      <w:divBdr>
        <w:top w:val="none" w:sz="0" w:space="0" w:color="auto"/>
        <w:left w:val="none" w:sz="0" w:space="0" w:color="auto"/>
        <w:bottom w:val="none" w:sz="0" w:space="0" w:color="auto"/>
        <w:right w:val="none" w:sz="0" w:space="0" w:color="auto"/>
      </w:divBdr>
      <w:divsChild>
        <w:div w:id="84427999">
          <w:marLeft w:val="0"/>
          <w:marRight w:val="0"/>
          <w:marTop w:val="0"/>
          <w:marBottom w:val="0"/>
          <w:divBdr>
            <w:top w:val="none" w:sz="0" w:space="0" w:color="auto"/>
            <w:left w:val="none" w:sz="0" w:space="0" w:color="auto"/>
            <w:bottom w:val="none" w:sz="0" w:space="0" w:color="auto"/>
            <w:right w:val="none" w:sz="0" w:space="0" w:color="auto"/>
          </w:divBdr>
          <w:divsChild>
            <w:div w:id="1850362268">
              <w:marLeft w:val="0"/>
              <w:marRight w:val="0"/>
              <w:marTop w:val="0"/>
              <w:marBottom w:val="0"/>
              <w:divBdr>
                <w:top w:val="none" w:sz="0" w:space="0" w:color="auto"/>
                <w:left w:val="none" w:sz="0" w:space="0" w:color="auto"/>
                <w:bottom w:val="none" w:sz="0" w:space="0" w:color="auto"/>
                <w:right w:val="none" w:sz="0" w:space="0" w:color="auto"/>
              </w:divBdr>
              <w:divsChild>
                <w:div w:id="757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ntleshamandchattisham.onesuffo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Tym (Development Operations Manager)</dc:creator>
  <cp:keywords/>
  <dc:description/>
  <cp:lastModifiedBy>Haydon Wilding</cp:lastModifiedBy>
  <cp:revision>2</cp:revision>
  <dcterms:created xsi:type="dcterms:W3CDTF">2021-10-17T19:55:00Z</dcterms:created>
  <dcterms:modified xsi:type="dcterms:W3CDTF">2021-10-17T19:55:00Z</dcterms:modified>
</cp:coreProperties>
</file>